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 xml:space="preserve">                                                                                               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Załącznik nr 3 do Regulaminu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                                                                                  </w:t>
      </w:r>
      <w:r>
        <w:rPr>
          <w:rFonts w:cs="ArialMT" w:ascii="ArialMT" w:hAnsi="ArialMT"/>
          <w:color w:themeColor="text1" w:val="00000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="0"/>
        <w:ind w:left="5387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5387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</w:t>
      </w:r>
      <w:r>
        <w:rPr>
          <w:rFonts w:ascii="Times New Roman" w:hAnsi="Times New Roman"/>
          <w:color w:themeColor="text1" w:val="000000"/>
        </w:rPr>
        <w:t>miejscowość 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Imię i nazwisko ojca/matki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Seria i nr dowodu osobistego/wydany przez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br/>
      </w:r>
      <w:r>
        <w:rPr>
          <w:rFonts w:ascii="Times New Roman" w:hAnsi="Times New Roman"/>
          <w:color w:themeColor="text1" w:val="000000"/>
          <w:sz w:val="20"/>
          <w:szCs w:val="20"/>
        </w:rPr>
        <w:t xml:space="preserve">Zamieszkały/adres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Zameldowany/adres/wypełnić jeśli jest inny niż zamieszkania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bCs/>
          <w:color w:themeColor="text1" w:val="000000"/>
          <w:sz w:val="24"/>
          <w:szCs w:val="24"/>
        </w:rPr>
        <w:t>Oświadczenie rodziców o pobieraniu nauki w systemie dziennym, zatrudnieniu 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bCs/>
          <w:color w:themeColor="text1" w:val="000000"/>
          <w:sz w:val="24"/>
          <w:szCs w:val="24"/>
        </w:rPr>
        <w:t>prowadzeniu działalności gospodarczej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bCs/>
          <w:color w:themeColor="text1"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bCs/>
          <w:color w:themeColor="text1"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- Oświadczam, że jestem zatrudniona/y w ................................................................................ 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lub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- Oświadczam, że jestem osobą uczącą się w systemie dziennym w 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...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lub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- Oświadczam, że prowadzę działalność gospodarczą..............................................................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„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Jestem świadomy odpowiedzialności karnej za złożenie fałszywego oświadczenia” </w:t>
        <w:br/>
        <w:t xml:space="preserve">(art. 150 ust. 6 Ustawy z dnia 14 grudnia 2016 r. </w:t>
      </w:r>
      <w:r>
        <w:rPr>
          <w:rFonts w:ascii="Times New Roman" w:hAnsi="Times New Roman"/>
          <w:color w:val="C9211E"/>
          <w:sz w:val="24"/>
          <w:szCs w:val="24"/>
        </w:rPr>
        <w:t>Prawo oświatowe Dz. U. z 2017r.poz. 59)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/podpis osoby składającej oświadczenie/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c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2</Pages>
  <Words>104</Words>
  <Characters>1381</Characters>
  <CharactersWithSpaces>1797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2020-02-15T10:28:00Z</dcterms:created>
  <dc:creator>lapto</dc:creator>
  <dc:description/>
  <dc:language>pl-PL</dc:language>
  <cp:lastModifiedBy/>
  <dcterms:modified xsi:type="dcterms:W3CDTF">2024-01-31T18:31:21Z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